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C" w:rsidRDefault="000775E9" w:rsidP="00CA1C28">
      <w:pPr>
        <w:ind w:left="1200" w:hangingChars="500" w:hanging="1200"/>
        <w:rPr>
          <w:rFonts w:ascii="標楷體" w:eastAsia="標楷體" w:hAnsi="標楷體"/>
        </w:rPr>
      </w:pPr>
      <w:r w:rsidRPr="004A4C1C">
        <w:rPr>
          <w:rFonts w:ascii="標楷體" w:eastAsia="標楷體" w:hAnsi="標楷體" w:hint="eastAsia"/>
        </w:rPr>
        <w:t>主    旨：公告蘇澳鎮公所受理各</w:t>
      </w:r>
      <w:r w:rsidR="0012094A">
        <w:rPr>
          <w:rFonts w:ascii="標楷體" w:eastAsia="標楷體" w:hAnsi="標楷體" w:hint="eastAsia"/>
        </w:rPr>
        <w:t>機關、</w:t>
      </w:r>
      <w:r w:rsidR="00954188">
        <w:rPr>
          <w:rFonts w:ascii="標楷體" w:eastAsia="標楷體" w:hAnsi="標楷體" w:hint="eastAsia"/>
        </w:rPr>
        <w:t>學校及</w:t>
      </w:r>
      <w:r w:rsidRPr="004A4C1C">
        <w:rPr>
          <w:rFonts w:ascii="標楷體" w:eastAsia="標楷體" w:hAnsi="標楷體" w:hint="eastAsia"/>
        </w:rPr>
        <w:t>人民團體申請辦理109年</w:t>
      </w:r>
      <w:r w:rsidR="00AD09C8">
        <w:rPr>
          <w:rFonts w:ascii="標楷體" w:eastAsia="標楷體" w:hAnsi="標楷體" w:hint="eastAsia"/>
        </w:rPr>
        <w:t>機關、學校及</w:t>
      </w:r>
      <w:r w:rsidR="00AD09C8" w:rsidRPr="004A4C1C">
        <w:rPr>
          <w:rFonts w:ascii="標楷體" w:eastAsia="標楷體" w:hAnsi="標楷體" w:hint="eastAsia"/>
        </w:rPr>
        <w:t>人民團體</w:t>
      </w:r>
      <w:r w:rsidR="009861A8">
        <w:rPr>
          <w:rFonts w:ascii="標楷體" w:eastAsia="標楷體" w:hAnsi="標楷體" w:hint="eastAsia"/>
        </w:rPr>
        <w:t>各項相關業務，請依照公告事項相關規定辦理。</w:t>
      </w:r>
    </w:p>
    <w:p w:rsidR="00382B47" w:rsidRDefault="00382B47" w:rsidP="004A4C1C">
      <w:pPr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補助機關：蘇澳鎮公所</w:t>
      </w:r>
    </w:p>
    <w:p w:rsidR="00382B47" w:rsidRDefault="00382B47" w:rsidP="004A4C1C">
      <w:pPr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補助對象：</w:t>
      </w:r>
      <w:r w:rsidR="0012094A" w:rsidRPr="004A4C1C">
        <w:rPr>
          <w:rFonts w:ascii="標楷體" w:eastAsia="標楷體" w:hAnsi="標楷體" w:hint="eastAsia"/>
        </w:rPr>
        <w:t>各</w:t>
      </w:r>
      <w:r w:rsidR="0012094A">
        <w:rPr>
          <w:rFonts w:ascii="標楷體" w:eastAsia="標楷體" w:hAnsi="標楷體" w:hint="eastAsia"/>
        </w:rPr>
        <w:t>機關、學校及</w:t>
      </w:r>
      <w:r w:rsidR="0012094A" w:rsidRPr="004A4C1C">
        <w:rPr>
          <w:rFonts w:ascii="標楷體" w:eastAsia="標楷體" w:hAnsi="標楷體" w:hint="eastAsia"/>
        </w:rPr>
        <w:t>人民團體</w:t>
      </w:r>
    </w:p>
    <w:p w:rsidR="0012094A" w:rsidRDefault="0012094A" w:rsidP="004A4C1C">
      <w:pPr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補助期間：自109年1月1日起至109年12月31日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:rsidR="0012094A" w:rsidRDefault="0012094A" w:rsidP="004A4C1C">
      <w:pPr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依據法規：</w:t>
      </w:r>
      <w:r w:rsidRPr="0012094A">
        <w:rPr>
          <w:rFonts w:ascii="標楷體" w:eastAsia="標楷體" w:hAnsi="標楷體" w:hint="eastAsia"/>
        </w:rPr>
        <w:t>蘇澳鎮公所對各機關、團體補助及捐助規範</w:t>
      </w:r>
    </w:p>
    <w:p w:rsidR="0012094A" w:rsidRDefault="0012094A" w:rsidP="004A4C1C">
      <w:pPr>
        <w:ind w:left="1214" w:hangingChars="506" w:hanging="12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公告事項：</w:t>
      </w:r>
    </w:p>
    <w:p w:rsidR="006C2AC7" w:rsidRDefault="00F07306" w:rsidP="00CA1C2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一、蘇澳鎮公所受理</w:t>
      </w:r>
      <w:r w:rsidR="006C2AC7">
        <w:rPr>
          <w:rFonts w:ascii="標楷體" w:eastAsia="標楷體" w:hAnsi="標楷體" w:hint="eastAsia"/>
        </w:rPr>
        <w:t>各機關、學校及</w:t>
      </w:r>
      <w:r w:rsidR="006C2AC7" w:rsidRPr="004A4C1C">
        <w:rPr>
          <w:rFonts w:ascii="標楷體" w:eastAsia="標楷體" w:hAnsi="標楷體" w:hint="eastAsia"/>
        </w:rPr>
        <w:t>人民團體</w:t>
      </w:r>
      <w:r w:rsidR="00CA1C28" w:rsidRPr="004A4C1C">
        <w:rPr>
          <w:rFonts w:ascii="標楷體" w:eastAsia="標楷體" w:hAnsi="標楷體" w:hint="eastAsia"/>
        </w:rPr>
        <w:t>辦理109年</w:t>
      </w:r>
      <w:r w:rsidR="00CA1C28">
        <w:rPr>
          <w:rFonts w:ascii="標楷體" w:eastAsia="標楷體" w:hAnsi="標楷體" w:hint="eastAsia"/>
        </w:rPr>
        <w:t>機關、學校及</w:t>
      </w:r>
      <w:r w:rsidR="00CA1C28" w:rsidRPr="004A4C1C">
        <w:rPr>
          <w:rFonts w:ascii="標楷體" w:eastAsia="標楷體" w:hAnsi="標楷體" w:hint="eastAsia"/>
        </w:rPr>
        <w:t>人民團體</w:t>
      </w:r>
      <w:r w:rsidR="00CA1C28">
        <w:rPr>
          <w:rFonts w:ascii="標楷體" w:eastAsia="標楷體" w:hAnsi="標楷體" w:hint="eastAsia"/>
        </w:rPr>
        <w:t>各項相關業務</w:t>
      </w:r>
      <w:r w:rsidR="009D0F6B">
        <w:rPr>
          <w:rFonts w:ascii="標楷體" w:eastAsia="標楷體" w:hAnsi="標楷體" w:hint="eastAsia"/>
        </w:rPr>
        <w:t>，依據</w:t>
      </w:r>
      <w:r w:rsidR="009D0F6B" w:rsidRPr="0012094A">
        <w:rPr>
          <w:rFonts w:ascii="標楷體" w:eastAsia="標楷體" w:hAnsi="標楷體" w:hint="eastAsia"/>
        </w:rPr>
        <w:t>蘇澳鎮公所對各機關、團體補助及捐助規範</w:t>
      </w:r>
      <w:r w:rsidR="009D0F6B">
        <w:rPr>
          <w:rFonts w:ascii="標楷體" w:eastAsia="標楷體" w:hAnsi="標楷體" w:hint="eastAsia"/>
        </w:rPr>
        <w:t>第六點</w:t>
      </w:r>
      <w:r w:rsidR="00B03C1C" w:rsidRPr="000C4472">
        <w:rPr>
          <w:rFonts w:ascii="標楷體" w:eastAsia="標楷體" w:hAnsi="標楷體" w:hint="eastAsia"/>
        </w:rPr>
        <w:t>規定</w:t>
      </w:r>
      <w:r w:rsidR="002D5F48">
        <w:rPr>
          <w:rFonts w:ascii="標楷體" w:eastAsia="標楷體" w:hAnsi="標楷體" w:hint="eastAsia"/>
        </w:rPr>
        <w:t>，補助</w:t>
      </w:r>
      <w:r w:rsidR="00B03C1C">
        <w:rPr>
          <w:rFonts w:ascii="標楷體" w:eastAsia="標楷體" w:hAnsi="標楷體" w:hint="eastAsia"/>
        </w:rPr>
        <w:t>規範</w:t>
      </w:r>
      <w:r w:rsidR="002D5F48">
        <w:rPr>
          <w:rFonts w:ascii="標楷體" w:eastAsia="標楷體" w:hAnsi="標楷體" w:hint="eastAsia"/>
        </w:rPr>
        <w:t>如下：</w:t>
      </w:r>
    </w:p>
    <w:p w:rsidR="00B03C1C" w:rsidRPr="00B03C1C" w:rsidRDefault="002D5F48" w:rsidP="00B03C1C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03C1C" w:rsidRPr="00B03C1C">
        <w:rPr>
          <w:rFonts w:ascii="標楷體" w:eastAsia="標楷體" w:hAnsi="標楷體" w:hint="eastAsia"/>
        </w:rPr>
        <w:t>補</w:t>
      </w:r>
      <w:r w:rsidR="001F04DA">
        <w:rPr>
          <w:rFonts w:ascii="標楷體" w:eastAsia="標楷體" w:hAnsi="標楷體" w:hint="eastAsia"/>
        </w:rPr>
        <w:t>(捐)</w:t>
      </w:r>
      <w:r w:rsidR="00B03C1C" w:rsidRPr="00B03C1C">
        <w:rPr>
          <w:rFonts w:ascii="標楷體" w:eastAsia="標楷體" w:hAnsi="標楷體" w:hint="eastAsia"/>
        </w:rPr>
        <w:t>助經費應以公益</w:t>
      </w:r>
      <w:bookmarkStart w:id="0" w:name="_GoBack"/>
      <w:bookmarkEnd w:id="0"/>
      <w:r w:rsidR="00B03C1C" w:rsidRPr="00B03C1C">
        <w:rPr>
          <w:rFonts w:ascii="標楷體" w:eastAsia="標楷體" w:hAnsi="標楷體" w:hint="eastAsia"/>
        </w:rPr>
        <w:t>積極性支出用途及部分補助為原則。</w:t>
      </w:r>
    </w:p>
    <w:p w:rsidR="00B03C1C" w:rsidRPr="00B03C1C" w:rsidRDefault="00B03C1C" w:rsidP="00B03C1C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1F04DA">
        <w:rPr>
          <w:rFonts w:ascii="標楷體" w:eastAsia="標楷體" w:hAnsi="標楷體" w:hint="eastAsia"/>
        </w:rPr>
        <w:t>補(捐)</w:t>
      </w:r>
      <w:r w:rsidRPr="00B03C1C">
        <w:rPr>
          <w:rFonts w:ascii="標楷體" w:eastAsia="標楷體" w:hAnsi="標楷體" w:hint="eastAsia"/>
        </w:rPr>
        <w:t>助經費不得對個人舉辦活動之贊助，或以定額分配方式處理。</w:t>
      </w:r>
    </w:p>
    <w:p w:rsidR="00B03C1C" w:rsidRPr="00B03C1C" w:rsidRDefault="00B03C1C" w:rsidP="00B03C1C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B03C1C">
        <w:rPr>
          <w:rFonts w:ascii="標楷體" w:eastAsia="標楷體" w:hAnsi="標楷體" w:hint="eastAsia"/>
        </w:rPr>
        <w:t>對於同一機關、團體之補</w:t>
      </w:r>
      <w:r w:rsidR="001F04DA">
        <w:rPr>
          <w:rFonts w:ascii="標楷體" w:eastAsia="標楷體" w:hAnsi="標楷體" w:hint="eastAsia"/>
        </w:rPr>
        <w:t>(捐)</w:t>
      </w:r>
      <w:r w:rsidRPr="00B03C1C">
        <w:rPr>
          <w:rFonts w:ascii="標楷體" w:eastAsia="標楷體" w:hAnsi="標楷體" w:hint="eastAsia"/>
        </w:rPr>
        <w:t>助金額，每一年度以不超過新臺幣2萬元為原則。</w:t>
      </w:r>
    </w:p>
    <w:p w:rsidR="00470E2A" w:rsidRDefault="00B03C1C" w:rsidP="00470E2A">
      <w:pPr>
        <w:ind w:leftChars="400" w:left="1440" w:hangingChars="200" w:hanging="480"/>
        <w:rPr>
          <w:rFonts w:ascii="標楷體" w:eastAsia="標楷體" w:hAnsi="標楷體"/>
        </w:rPr>
      </w:pPr>
      <w:r w:rsidRPr="00B03C1C">
        <w:rPr>
          <w:rFonts w:ascii="標楷體" w:eastAsia="標楷體" w:hAnsi="標楷體" w:hint="eastAsia"/>
        </w:rPr>
        <w:t>但下列各機關、團體之補(捐)助不適用本規定：</w:t>
      </w:r>
    </w:p>
    <w:p w:rsidR="00470E2A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03C1C" w:rsidRPr="00B03C1C">
        <w:rPr>
          <w:rFonts w:ascii="標楷體" w:eastAsia="標楷體" w:hAnsi="標楷體" w:hint="eastAsia"/>
        </w:rPr>
        <w:t>依法令規定接受本所委託、協助或代為辦理其應辦業務之民間團體。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B03C1C" w:rsidRPr="00B03C1C">
        <w:rPr>
          <w:rFonts w:ascii="標楷體" w:eastAsia="標楷體" w:hAnsi="標楷體" w:hint="eastAsia"/>
        </w:rPr>
        <w:t>依法經主管機關許可設立之工會(包括總工會、職業工會、合作社)、農會、漁會、水利會、同業公會、體育會(含單項運動委員會)或申請補助之計畫具公益性質之教育、文化、社會福利團體。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B03C1C" w:rsidRPr="00B03C1C">
        <w:rPr>
          <w:rFonts w:ascii="標楷體" w:eastAsia="標楷體" w:hAnsi="標楷體" w:hint="eastAsia"/>
        </w:rPr>
        <w:t>配合中央政府各機關、本所及各機關學校補助計畫所補助之民間團體。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03C1C" w:rsidRPr="00B03C1C">
        <w:rPr>
          <w:rFonts w:ascii="標楷體" w:eastAsia="標楷體" w:hAnsi="標楷體" w:hint="eastAsia"/>
        </w:rPr>
        <w:t>除特殊情形經本所核准者外，社區發展協會及其所屬次級團體每年度補助額度各以2萬元為原則。</w:t>
      </w:r>
    </w:p>
    <w:p w:rsidR="00470E2A" w:rsidRDefault="00470E2A" w:rsidP="00B03C1C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B03C1C" w:rsidRPr="00B03C1C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B03C1C" w:rsidRPr="00B03C1C">
        <w:rPr>
          <w:rFonts w:ascii="標楷體" w:eastAsia="標楷體" w:hAnsi="標楷體" w:hint="eastAsia"/>
        </w:rPr>
        <w:t>下列用途及對象除特殊情形經本所核准者外不予受理：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03C1C" w:rsidRPr="00B03C1C">
        <w:rPr>
          <w:rFonts w:ascii="標楷體" w:eastAsia="標楷體" w:hAnsi="標楷體" w:hint="eastAsia"/>
        </w:rPr>
        <w:t>每人每餐餐費超過新臺幣80元、茶水費超過20元之各項活動用餐經費。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B03C1C" w:rsidRPr="00B03C1C">
        <w:rPr>
          <w:rFonts w:ascii="標楷體" w:eastAsia="標楷體" w:hAnsi="標楷體" w:hint="eastAsia"/>
        </w:rPr>
        <w:t>各項旅遊、觀摩、自強、文康及聯誼等活動，但弱勢團體不在此限。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B03C1C" w:rsidRPr="00B03C1C">
        <w:rPr>
          <w:rFonts w:ascii="標楷體" w:eastAsia="標楷體" w:hAnsi="標楷體" w:hint="eastAsia"/>
        </w:rPr>
        <w:t>各項服裝費用，但特定比賽及執勤人員</w:t>
      </w:r>
      <w:r w:rsidR="00CA7E46">
        <w:rPr>
          <w:rFonts w:ascii="標楷體" w:eastAsia="標楷體" w:hAnsi="標楷體" w:hint="eastAsia"/>
        </w:rPr>
        <w:t>(</w:t>
      </w:r>
      <w:r w:rsidR="00B03C1C" w:rsidRPr="00B03C1C">
        <w:rPr>
          <w:rFonts w:ascii="標楷體" w:eastAsia="標楷體" w:hAnsi="標楷體" w:hint="eastAsia"/>
        </w:rPr>
        <w:t>如民防、義警、義交、義消、守望相助隊、社區志工及依志願服務法成立之志工等</w:t>
      </w:r>
      <w:r w:rsidR="00CA7E46">
        <w:rPr>
          <w:rFonts w:ascii="標楷體" w:eastAsia="標楷體" w:hAnsi="標楷體" w:hint="eastAsia"/>
        </w:rPr>
        <w:t>)</w:t>
      </w:r>
      <w:r w:rsidR="00B03C1C" w:rsidRPr="00B03C1C">
        <w:rPr>
          <w:rFonts w:ascii="標楷體" w:eastAsia="標楷體" w:hAnsi="標楷體" w:hint="eastAsia"/>
        </w:rPr>
        <w:t>執勤服裝不在此限。</w:t>
      </w:r>
    </w:p>
    <w:p w:rsidR="00B03C1C" w:rsidRPr="00B03C1C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03C1C" w:rsidRPr="00B03C1C">
        <w:rPr>
          <w:rFonts w:ascii="標楷體" w:eastAsia="標楷體" w:hAnsi="標楷體" w:hint="eastAsia"/>
        </w:rPr>
        <w:t>各項政黨、政治及宗教相關活動。</w:t>
      </w:r>
    </w:p>
    <w:p w:rsidR="002D5F48" w:rsidRDefault="00470E2A" w:rsidP="00470E2A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B03C1C" w:rsidRPr="00B03C1C">
        <w:rPr>
          <w:rFonts w:ascii="標楷體" w:eastAsia="標楷體" w:hAnsi="標楷體" w:hint="eastAsia"/>
        </w:rPr>
        <w:t>各類宗教寺廟、教堂等建築費用，但其附屬設施如用於公益項目者，如：公廁、廣場等不在此限。</w:t>
      </w:r>
    </w:p>
    <w:p w:rsidR="00AB415B" w:rsidRDefault="00AB415B" w:rsidP="00AB415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二、受補助對象應符合下列規定：</w:t>
      </w:r>
    </w:p>
    <w:p w:rsidR="00965ECE" w:rsidRPr="00965ECE" w:rsidRDefault="00965ECE" w:rsidP="00965ECE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965ECE">
        <w:rPr>
          <w:rFonts w:ascii="標楷體" w:eastAsia="標楷體" w:hAnsi="標楷體" w:hint="eastAsia"/>
        </w:rPr>
        <w:t>補助案件</w:t>
      </w:r>
      <w:proofErr w:type="gramStart"/>
      <w:r w:rsidRPr="00965ECE">
        <w:rPr>
          <w:rFonts w:ascii="標楷體" w:eastAsia="標楷體" w:hAnsi="標楷體" w:hint="eastAsia"/>
        </w:rPr>
        <w:t>採</w:t>
      </w:r>
      <w:proofErr w:type="gramEnd"/>
      <w:r w:rsidRPr="00965ECE">
        <w:rPr>
          <w:rFonts w:ascii="標楷體" w:eastAsia="標楷體" w:hAnsi="標楷體" w:hint="eastAsia"/>
        </w:rPr>
        <w:t>事前審核原則，各機關、團體申請注意事項如下：</w:t>
      </w:r>
    </w:p>
    <w:p w:rsidR="00965ECE" w:rsidRPr="00965ECE" w:rsidRDefault="00965ECE" w:rsidP="00965ECE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65ECE">
        <w:rPr>
          <w:rFonts w:ascii="標楷體" w:eastAsia="標楷體" w:hAnsi="標楷體" w:hint="eastAsia"/>
        </w:rPr>
        <w:t>申請補</w:t>
      </w:r>
      <w:r>
        <w:rPr>
          <w:rFonts w:ascii="標楷體" w:eastAsia="標楷體" w:hAnsi="標楷體" w:hint="eastAsia"/>
        </w:rPr>
        <w:t>(捐)</w:t>
      </w:r>
      <w:r w:rsidRPr="00965ECE">
        <w:rPr>
          <w:rFonts w:ascii="標楷體" w:eastAsia="標楷體" w:hAnsi="標楷體" w:hint="eastAsia"/>
        </w:rPr>
        <w:t>助案件，應於計畫辦理日前提出申請</w:t>
      </w:r>
      <w:r>
        <w:rPr>
          <w:rFonts w:ascii="標楷體" w:eastAsia="標楷體" w:hAnsi="標楷體" w:hint="eastAsia"/>
        </w:rPr>
        <w:t>(</w:t>
      </w:r>
      <w:r w:rsidRPr="00965ECE">
        <w:rPr>
          <w:rFonts w:ascii="標楷體" w:eastAsia="標楷體" w:hAnsi="標楷體" w:hint="eastAsia"/>
        </w:rPr>
        <w:t>以本所總收文掛號日起算</w:t>
      </w:r>
      <w:r>
        <w:rPr>
          <w:rFonts w:ascii="標楷體" w:eastAsia="標楷體" w:hAnsi="標楷體" w:hint="eastAsia"/>
        </w:rPr>
        <w:t>)</w:t>
      </w:r>
      <w:r w:rsidRPr="00965ECE">
        <w:rPr>
          <w:rFonts w:ascii="標楷體" w:eastAsia="標楷體" w:hAnsi="標楷體" w:hint="eastAsia"/>
        </w:rPr>
        <w:t>，俾利在活動辦理前簽核函復。</w:t>
      </w:r>
    </w:p>
    <w:p w:rsidR="00965ECE" w:rsidRPr="00965ECE" w:rsidRDefault="00965ECE" w:rsidP="00965ECE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65ECE">
        <w:rPr>
          <w:rFonts w:ascii="標楷體" w:eastAsia="標楷體" w:hAnsi="標楷體" w:hint="eastAsia"/>
        </w:rPr>
        <w:t>應檢附計畫書、人民團體立案證明書影本、理事長當選證明書影本、法人登記證書影本及組織章程影本，</w:t>
      </w:r>
      <w:proofErr w:type="gramStart"/>
      <w:r w:rsidRPr="00965ECE">
        <w:rPr>
          <w:rFonts w:ascii="標楷體" w:eastAsia="標楷體" w:hAnsi="標楷體" w:hint="eastAsia"/>
        </w:rPr>
        <w:t>逕</w:t>
      </w:r>
      <w:proofErr w:type="gramEnd"/>
      <w:r w:rsidRPr="00965ECE">
        <w:rPr>
          <w:rFonts w:ascii="標楷體" w:eastAsia="標楷體" w:hAnsi="標楷體" w:hint="eastAsia"/>
        </w:rPr>
        <w:t>向本所承辦單位提出申請。</w:t>
      </w:r>
    </w:p>
    <w:p w:rsidR="00965ECE" w:rsidRDefault="00965ECE" w:rsidP="00965ECE">
      <w:pPr>
        <w:ind w:leftChars="399" w:left="1198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65ECE">
        <w:rPr>
          <w:rFonts w:ascii="標楷體" w:eastAsia="標楷體" w:hAnsi="標楷體" w:hint="eastAsia"/>
        </w:rPr>
        <w:t>計畫書內容應載明申請補助計畫名稱、目的、主</w:t>
      </w:r>
      <w:r>
        <w:rPr>
          <w:rFonts w:ascii="標楷體" w:eastAsia="標楷體" w:hAnsi="標楷體" w:hint="eastAsia"/>
        </w:rPr>
        <w:t>(協)</w:t>
      </w:r>
      <w:r w:rsidRPr="00965ECE">
        <w:rPr>
          <w:rFonts w:ascii="標楷體" w:eastAsia="標楷體" w:hAnsi="標楷體" w:hint="eastAsia"/>
        </w:rPr>
        <w:t>辦單位、時間</w:t>
      </w:r>
      <w:r>
        <w:rPr>
          <w:rFonts w:ascii="標楷體" w:eastAsia="標楷體" w:hAnsi="標楷體" w:hint="eastAsia"/>
        </w:rPr>
        <w:t>(</w:t>
      </w:r>
      <w:r w:rsidRPr="00965ECE">
        <w:rPr>
          <w:rFonts w:ascii="標楷體" w:eastAsia="標楷體" w:hAnsi="標楷體" w:hint="eastAsia"/>
        </w:rPr>
        <w:t>或期程</w:t>
      </w:r>
      <w:r>
        <w:rPr>
          <w:rFonts w:ascii="標楷體" w:eastAsia="標楷體" w:hAnsi="標楷體" w:hint="eastAsia"/>
        </w:rPr>
        <w:t>)</w:t>
      </w:r>
      <w:r w:rsidRPr="00965ECE">
        <w:rPr>
          <w:rFonts w:ascii="標楷體" w:eastAsia="標楷體" w:hAnsi="標楷體" w:hint="eastAsia"/>
        </w:rPr>
        <w:t>、地點、受益對象及人數、內容、預期效益、經費概算及經費來源等項目。</w:t>
      </w:r>
    </w:p>
    <w:p w:rsidR="00AB415B" w:rsidRPr="00AB415B" w:rsidRDefault="00AB415B" w:rsidP="00AB415B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65EC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AB415B">
        <w:rPr>
          <w:rFonts w:ascii="標楷體" w:eastAsia="標楷體" w:hAnsi="標楷體" w:hint="eastAsia"/>
        </w:rPr>
        <w:t>以同一事由或活動向多機關申請補助，應列明全部經費內容及向各機關申請補助項目及金額，且自籌經費比率不得低於計畫總經費百分之二</w:t>
      </w:r>
      <w:r w:rsidR="004E272D">
        <w:rPr>
          <w:rFonts w:ascii="標楷體" w:eastAsia="標楷體" w:hAnsi="標楷體" w:hint="eastAsia"/>
        </w:rPr>
        <w:t>(</w:t>
      </w:r>
      <w:r w:rsidRPr="00AB415B">
        <w:rPr>
          <w:rFonts w:ascii="標楷體" w:eastAsia="標楷體" w:hAnsi="標楷體" w:hint="eastAsia"/>
        </w:rPr>
        <w:t>自籌款不包含向其他機關申請補助之經費</w:t>
      </w:r>
      <w:r w:rsidR="004E272D">
        <w:rPr>
          <w:rFonts w:ascii="標楷體" w:eastAsia="標楷體" w:hAnsi="標楷體" w:hint="eastAsia"/>
        </w:rPr>
        <w:t>)</w:t>
      </w:r>
      <w:r w:rsidRPr="00AB415B">
        <w:rPr>
          <w:rFonts w:ascii="標楷體" w:eastAsia="標楷體" w:hAnsi="標楷體" w:hint="eastAsia"/>
        </w:rPr>
        <w:t>，但經本所報請鎮長准許者不在此限。</w:t>
      </w:r>
    </w:p>
    <w:p w:rsidR="00963FED" w:rsidRDefault="00AB415B" w:rsidP="00965ECE">
      <w:pPr>
        <w:ind w:leftChars="213" w:left="991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65EC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Pr="00AB415B">
        <w:rPr>
          <w:rFonts w:ascii="標楷體" w:eastAsia="標楷體" w:hAnsi="標楷體" w:hint="eastAsia"/>
        </w:rPr>
        <w:t>如受補助之金額達100萬元</w:t>
      </w:r>
      <w:r w:rsidR="004E272D">
        <w:rPr>
          <w:rFonts w:ascii="標楷體" w:eastAsia="標楷體" w:hAnsi="標楷體" w:hint="eastAsia"/>
        </w:rPr>
        <w:t>(含)</w:t>
      </w:r>
      <w:r w:rsidRPr="00AB415B">
        <w:rPr>
          <w:rFonts w:ascii="標楷體" w:eastAsia="標楷體" w:hAnsi="標楷體" w:hint="eastAsia"/>
        </w:rPr>
        <w:t>以上，且占採購金額半數</w:t>
      </w:r>
      <w:r w:rsidR="004E272D">
        <w:rPr>
          <w:rFonts w:ascii="標楷體" w:eastAsia="標楷體" w:hAnsi="標楷體" w:hint="eastAsia"/>
        </w:rPr>
        <w:t>(</w:t>
      </w:r>
      <w:r w:rsidRPr="00AB415B">
        <w:rPr>
          <w:rFonts w:ascii="標楷體" w:eastAsia="標楷體" w:hAnsi="標楷體" w:hint="eastAsia"/>
        </w:rPr>
        <w:t>百分之五十</w:t>
      </w:r>
      <w:r w:rsidR="004E272D">
        <w:rPr>
          <w:rFonts w:ascii="標楷體" w:eastAsia="標楷體" w:hAnsi="標楷體" w:hint="eastAsia"/>
        </w:rPr>
        <w:t>)</w:t>
      </w:r>
      <w:r w:rsidRPr="00AB415B">
        <w:rPr>
          <w:rFonts w:ascii="標楷體" w:eastAsia="標楷體" w:hAnsi="標楷體" w:hint="eastAsia"/>
        </w:rPr>
        <w:t>以上，應依政府採購法第4條辦理。</w:t>
      </w:r>
    </w:p>
    <w:p w:rsidR="00963FED" w:rsidRPr="00AB415B" w:rsidRDefault="00EE4E8D" w:rsidP="00EE4E8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76CD2" w:rsidRPr="00B76CD2">
        <w:rPr>
          <w:rFonts w:ascii="標楷體" w:eastAsia="標楷體" w:hAnsi="標楷體" w:hint="eastAsia"/>
        </w:rPr>
        <w:t>本公告未盡事宜，應</w:t>
      </w:r>
      <w:r w:rsidR="00B76CD2">
        <w:rPr>
          <w:rFonts w:ascii="標楷體" w:eastAsia="標楷體" w:hAnsi="標楷體" w:hint="eastAsia"/>
        </w:rPr>
        <w:t>依</w:t>
      </w:r>
      <w:r w:rsidR="00F86FC2" w:rsidRPr="00F86FC2">
        <w:rPr>
          <w:rFonts w:ascii="標楷體" w:eastAsia="標楷體" w:hAnsi="標楷體" w:hint="eastAsia"/>
        </w:rPr>
        <w:t>蘇澳鎮公所對各機關、團體補助及捐助規範</w:t>
      </w:r>
      <w:r w:rsidR="00B76CD2">
        <w:rPr>
          <w:rFonts w:ascii="標楷體" w:eastAsia="標楷體" w:hAnsi="標楷體" w:hint="eastAsia"/>
        </w:rPr>
        <w:t>之規定辦理</w:t>
      </w:r>
      <w:r w:rsidR="00F86FC2">
        <w:rPr>
          <w:rFonts w:ascii="標楷體" w:eastAsia="標楷體" w:hAnsi="標楷體" w:hint="eastAsia"/>
        </w:rPr>
        <w:t>。</w:t>
      </w:r>
    </w:p>
    <w:sectPr w:rsidR="00963FED" w:rsidRPr="00AB415B" w:rsidSect="00963FED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82"/>
    <w:rsid w:val="000775E9"/>
    <w:rsid w:val="000A441E"/>
    <w:rsid w:val="0012094A"/>
    <w:rsid w:val="001F04DA"/>
    <w:rsid w:val="002D5F48"/>
    <w:rsid w:val="00382B47"/>
    <w:rsid w:val="00470E2A"/>
    <w:rsid w:val="004A4C1C"/>
    <w:rsid w:val="004E272D"/>
    <w:rsid w:val="004F4F26"/>
    <w:rsid w:val="006C2AC7"/>
    <w:rsid w:val="00954188"/>
    <w:rsid w:val="00963FED"/>
    <w:rsid w:val="00965ECE"/>
    <w:rsid w:val="009861A8"/>
    <w:rsid w:val="009D0F6B"/>
    <w:rsid w:val="00A010A1"/>
    <w:rsid w:val="00AB415B"/>
    <w:rsid w:val="00AD09C8"/>
    <w:rsid w:val="00B03C1C"/>
    <w:rsid w:val="00B76CD2"/>
    <w:rsid w:val="00C73119"/>
    <w:rsid w:val="00CA1C28"/>
    <w:rsid w:val="00CA7E46"/>
    <w:rsid w:val="00DE0E82"/>
    <w:rsid w:val="00EE4E8D"/>
    <w:rsid w:val="00F07306"/>
    <w:rsid w:val="00F6142C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F8C5-FA2F-4198-880E-78B1354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28</cp:revision>
  <dcterms:created xsi:type="dcterms:W3CDTF">2019-12-12T02:40:00Z</dcterms:created>
  <dcterms:modified xsi:type="dcterms:W3CDTF">2019-12-16T01:00:00Z</dcterms:modified>
</cp:coreProperties>
</file>